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4" w:rsidRDefault="004A5DA4" w:rsidP="004A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>Τ.Ε.Ι Ανατολικής Μακεδονίας και Θράκης</w:t>
      </w:r>
    </w:p>
    <w:p w:rsidR="004A5DA4" w:rsidRDefault="004A5DA4" w:rsidP="004A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Σχολή </w:t>
      </w:r>
      <w:r w:rsidR="00082513">
        <w:rPr>
          <w:b/>
          <w:sz w:val="32"/>
          <w:szCs w:val="32"/>
        </w:rPr>
        <w:t xml:space="preserve">Διοίκησης και Οικονομίας </w:t>
      </w:r>
    </w:p>
    <w:p w:rsidR="004A5DA4" w:rsidRDefault="004A5DA4" w:rsidP="004A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Τμήμα </w:t>
      </w:r>
      <w:r w:rsidR="00082513">
        <w:rPr>
          <w:b/>
          <w:sz w:val="32"/>
          <w:szCs w:val="32"/>
        </w:rPr>
        <w:t>Διοίκησης Επιχειρήσεων</w:t>
      </w:r>
    </w:p>
    <w:p w:rsidR="0015420E" w:rsidRPr="0015420E" w:rsidRDefault="0015420E" w:rsidP="0015420E">
      <w:pPr>
        <w:pStyle w:val="a3"/>
        <w:spacing w:before="120" w:line="360" w:lineRule="auto"/>
        <w:jc w:val="both"/>
        <w:rPr>
          <w:b/>
        </w:rPr>
      </w:pPr>
      <w:r>
        <w:rPr>
          <w:b/>
        </w:rPr>
        <w:t xml:space="preserve">Πλήθος παρεχόμενων θέσεων πρακτικής Άσκησης ΕΣΠΑ για το Εαρινό Εξάμηνο του Ακαδημαϊκού έτους 2016-17 : </w:t>
      </w:r>
      <w:r w:rsidR="00082513">
        <w:rPr>
          <w:b/>
        </w:rPr>
        <w:t>Τριάντα</w:t>
      </w:r>
      <w:r>
        <w:rPr>
          <w:b/>
        </w:rPr>
        <w:t xml:space="preserve"> (</w:t>
      </w:r>
      <w:r w:rsidR="00082513">
        <w:rPr>
          <w:b/>
        </w:rPr>
        <w:t>30</w:t>
      </w:r>
      <w:r>
        <w:rPr>
          <w:b/>
        </w:rPr>
        <w:t>)</w:t>
      </w:r>
    </w:p>
    <w:p w:rsidR="004A5DA4" w:rsidRDefault="004A5DA4" w:rsidP="004A5DA4">
      <w:pPr>
        <w:jc w:val="center"/>
        <w:rPr>
          <w:b/>
          <w:sz w:val="32"/>
          <w:szCs w:val="32"/>
        </w:rPr>
      </w:pPr>
      <w:r w:rsidRPr="004A5DA4">
        <w:rPr>
          <w:b/>
          <w:sz w:val="32"/>
          <w:szCs w:val="32"/>
        </w:rPr>
        <w:t>Κριτήρια Επιλογής Φοιτητών για Πραγματοποίηση Πρακτικής Άσκησης με το ΕΣΠΑ</w:t>
      </w:r>
    </w:p>
    <w:p w:rsidR="004A5DA4" w:rsidRPr="004A5DA4" w:rsidRDefault="004A5DA4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Πλήθος Επιτυχόντων Μαθημάτων: 40 μόρια</w:t>
      </w:r>
    </w:p>
    <w:p w:rsidR="004A5DA4" w:rsidRDefault="004A5DA4" w:rsidP="004A5DA4">
      <w:pPr>
        <w:pStyle w:val="a3"/>
      </w:pPr>
      <w:r>
        <w:t>Φοιτητής ο οποίος οφείλει:    0   μαθήματα = 40 μόρια</w:t>
      </w:r>
    </w:p>
    <w:p w:rsidR="004A5DA4" w:rsidRDefault="004A5DA4" w:rsidP="004A5DA4">
      <w:pPr>
        <w:pStyle w:val="a3"/>
      </w:pPr>
      <w:r>
        <w:t>Φοιτητής ο οποίος οφείλει:  1-2  μαθήματα = 30 μόρια</w:t>
      </w:r>
    </w:p>
    <w:p w:rsidR="00066A62" w:rsidRDefault="004A5DA4" w:rsidP="004A5DA4">
      <w:pPr>
        <w:pStyle w:val="a3"/>
      </w:pPr>
      <w:r>
        <w:t>Φοιτητής ο οποίος οφείλει:  3-4  μαθήματα = 20 μόρια</w:t>
      </w:r>
    </w:p>
    <w:p w:rsidR="004A5DA4" w:rsidRDefault="004A5DA4">
      <w:pPr>
        <w:pStyle w:val="a3"/>
      </w:pPr>
      <w:r>
        <w:t>Φοιτητής ο οποίος οφείλει:  &gt;=5 μαθήματα = 10 μόρια</w:t>
      </w:r>
    </w:p>
    <w:p w:rsidR="004A5DA4" w:rsidRDefault="004A5DA4">
      <w:pPr>
        <w:pStyle w:val="a3"/>
      </w:pPr>
    </w:p>
    <w:p w:rsidR="004A5DA4" w:rsidRPr="004A5DA4" w:rsidRDefault="004A5DA4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Μέση Βαθμολογία επιτυχόντων μαθημάτων: 30 μόρια</w:t>
      </w:r>
    </w:p>
    <w:p w:rsidR="004A5DA4" w:rsidRDefault="004A5DA4" w:rsidP="004A5DA4">
      <w:pPr>
        <w:pStyle w:val="a3"/>
      </w:pPr>
      <w:r>
        <w:t>Μέση βαθμολογία: 8,50-10,00= 30 μόρια</w:t>
      </w:r>
    </w:p>
    <w:p w:rsidR="004A5DA4" w:rsidRDefault="004A5DA4" w:rsidP="004A5DA4">
      <w:pPr>
        <w:pStyle w:val="a3"/>
      </w:pPr>
      <w:r>
        <w:t xml:space="preserve">Μέση βαθμολογία: 6,50-8,49 = 20 μόρια </w:t>
      </w:r>
    </w:p>
    <w:p w:rsidR="004A5DA4" w:rsidRDefault="004A5DA4" w:rsidP="004A5DA4">
      <w:pPr>
        <w:pStyle w:val="a3"/>
      </w:pPr>
      <w:r>
        <w:t>Μέση βαθμολογία: 5,00-6,49 = 10 μόρια</w:t>
      </w:r>
    </w:p>
    <w:p w:rsidR="004A5DA4" w:rsidRDefault="004A5DA4" w:rsidP="004A5DA4">
      <w:pPr>
        <w:pStyle w:val="a3"/>
      </w:pPr>
    </w:p>
    <w:p w:rsidR="004A5DA4" w:rsidRPr="004A5DA4" w:rsidRDefault="004A5DA4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Οικονομική Κατάσταση: 15 μόρια</w:t>
      </w:r>
    </w:p>
    <w:p w:rsidR="004A5DA4" w:rsidRDefault="004A5DA4" w:rsidP="004A5DA4">
      <w:pPr>
        <w:pStyle w:val="a3"/>
      </w:pPr>
      <w:r>
        <w:t>Οικογενειακό ή ατομικό εισόδημα &lt;10.000€ =15 μόρια</w:t>
      </w:r>
    </w:p>
    <w:p w:rsidR="004A5DA4" w:rsidRDefault="004A5DA4" w:rsidP="004A5DA4">
      <w:pPr>
        <w:pStyle w:val="a3"/>
      </w:pPr>
      <w:r>
        <w:t>Οικογενειακό ή ατομικό εισόδημα 10.001-20.000€ =10 μόρια</w:t>
      </w:r>
    </w:p>
    <w:p w:rsidR="004A5DA4" w:rsidRDefault="004A5DA4" w:rsidP="004A5DA4">
      <w:pPr>
        <w:pStyle w:val="a3"/>
      </w:pPr>
      <w:r>
        <w:t>Οικογενειακό ή ατομικό εισόδημα 20.001-30.000€ =  5 μόρια</w:t>
      </w:r>
    </w:p>
    <w:p w:rsidR="004A5DA4" w:rsidRDefault="004A5DA4" w:rsidP="004A5DA4">
      <w:pPr>
        <w:pStyle w:val="a3"/>
      </w:pPr>
      <w:r>
        <w:t>Οικογενειακό ή ατομικό εισόδημα &gt;30.000 = 0 μόρια</w:t>
      </w:r>
    </w:p>
    <w:p w:rsidR="004A5DA4" w:rsidRDefault="004A5DA4" w:rsidP="004A5DA4">
      <w:pPr>
        <w:pStyle w:val="a3"/>
      </w:pPr>
    </w:p>
    <w:p w:rsidR="004A5DA4" w:rsidRPr="004A5DA4" w:rsidRDefault="004A5DA4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Υποτροφίες και Βραβεία: 5 μόρια</w:t>
      </w:r>
      <w:r w:rsidR="0015420E">
        <w:rPr>
          <w:b/>
        </w:rPr>
        <w:t xml:space="preserve"> </w:t>
      </w:r>
    </w:p>
    <w:p w:rsidR="004A5DA4" w:rsidRPr="004A5DA4" w:rsidRDefault="004A5DA4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Εντοπιότητα: 5 μόρια</w:t>
      </w:r>
    </w:p>
    <w:p w:rsidR="004A5DA4" w:rsidRPr="004A5DA4" w:rsidRDefault="004A5DA4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Ξένες γλώσσες: 5 μόρια</w:t>
      </w:r>
    </w:p>
    <w:p w:rsidR="004A5DA4" w:rsidRDefault="004A5DA4">
      <w:pPr>
        <w:pStyle w:val="a3"/>
      </w:pPr>
    </w:p>
    <w:p w:rsidR="0015420E" w:rsidRDefault="0015420E">
      <w:pPr>
        <w:pStyle w:val="a3"/>
        <w:rPr>
          <w:b/>
        </w:rPr>
      </w:pPr>
      <w:r w:rsidRPr="0015420E">
        <w:rPr>
          <w:b/>
        </w:rPr>
        <w:t>Σύνολο Μορίων: Εκατό (100)</w:t>
      </w:r>
    </w:p>
    <w:p w:rsidR="0015420E" w:rsidRDefault="0015420E">
      <w:pPr>
        <w:pStyle w:val="a3"/>
        <w:rPr>
          <w:b/>
        </w:rPr>
      </w:pPr>
    </w:p>
    <w:p w:rsidR="0015420E" w:rsidRPr="0015420E" w:rsidRDefault="0046475B" w:rsidP="0015420E">
      <w:pPr>
        <w:pStyle w:val="a3"/>
        <w:jc w:val="both"/>
      </w:pPr>
      <w:r w:rsidRPr="0046475B">
        <w:rPr>
          <w:b/>
        </w:rPr>
        <w:t>Σημείωση:</w:t>
      </w:r>
      <w:r>
        <w:t xml:space="preserve">  Εκκαθαριστικό </w:t>
      </w:r>
      <w:r w:rsidR="0015420E">
        <w:t xml:space="preserve"> </w:t>
      </w:r>
      <w:r>
        <w:t>σημείωμα της Εφορίας, Βεβαιώσεις Υποτροφιών- Βραβείων και Πιστοποιητικά γλωσσομάθειας θα πρέπει να επισυνάπτονται στα υπόλοιπα δικαιολογητικά της αίτησης και να προσκομίζονται στο Γραφείο Πρακτικής Άσκησης.</w:t>
      </w:r>
    </w:p>
    <w:sectPr w:rsidR="0015420E" w:rsidRPr="0015420E" w:rsidSect="00066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11C5"/>
    <w:multiLevelType w:val="hybridMultilevel"/>
    <w:tmpl w:val="B9903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A5DA4"/>
    <w:rsid w:val="00066A62"/>
    <w:rsid w:val="00082513"/>
    <w:rsid w:val="0015420E"/>
    <w:rsid w:val="0046475B"/>
    <w:rsid w:val="004A5DA4"/>
    <w:rsid w:val="004A7E49"/>
    <w:rsid w:val="0063293E"/>
    <w:rsid w:val="00730E10"/>
    <w:rsid w:val="00E44D5D"/>
    <w:rsid w:val="00F7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lab 18</cp:lastModifiedBy>
  <cp:revision>4</cp:revision>
  <dcterms:created xsi:type="dcterms:W3CDTF">2017-01-27T08:43:00Z</dcterms:created>
  <dcterms:modified xsi:type="dcterms:W3CDTF">2017-01-27T09:40:00Z</dcterms:modified>
</cp:coreProperties>
</file>